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A9014A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A9014A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021B62">
        <w:rPr>
          <w:b/>
          <w:lang w:val="uk-UA" w:eastAsia="en-US"/>
        </w:rPr>
        <w:t xml:space="preserve">ПРИЗНАЧЕННЯ </w:t>
      </w:r>
      <w:r w:rsidR="00A9014A">
        <w:rPr>
          <w:b/>
          <w:lang w:val="uk-UA" w:eastAsia="en-US"/>
        </w:rPr>
        <w:t>ОДНОРАЗОВОЇ ВИНАГОРОДИ ЖІНКАМ, ЯКИМ ПРИСВОЄНО ПОЧЕСНЕ ЗВАННЯ «МАТИ - ГЕРОЇНЯ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964A6" w:rsidP="00E964A6">
            <w:pPr>
              <w:rPr>
                <w:b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C77909">
            <w:pPr>
              <w:jc w:val="center"/>
              <w:rPr>
                <w:b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2472F9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964A6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B33EC9" w:rsidRPr="00851E11" w:rsidRDefault="00B33EC9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819C5"/>
    <w:rsid w:val="00584D3C"/>
    <w:rsid w:val="00590628"/>
    <w:rsid w:val="005A137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014A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7D2"/>
    <w:rsid w:val="00B33EC9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1DDF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1608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6</cp:revision>
  <cp:lastPrinted>2023-12-26T08:50:00Z</cp:lastPrinted>
  <dcterms:created xsi:type="dcterms:W3CDTF">2023-12-25T11:57:00Z</dcterms:created>
  <dcterms:modified xsi:type="dcterms:W3CDTF">2023-12-26T09:26:00Z</dcterms:modified>
</cp:coreProperties>
</file>